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A8C" w:rsidRPr="004049C3" w:rsidRDefault="00C93A8C" w:rsidP="00C93A8C">
      <w:pPr>
        <w:pStyle w:val="NoSpacing"/>
        <w:jc w:val="center"/>
        <w:rPr>
          <w:rFonts w:cstheme="minorHAnsi"/>
          <w:b/>
          <w:sz w:val="16"/>
          <w:szCs w:val="16"/>
        </w:rPr>
      </w:pPr>
      <w:r w:rsidRPr="004049C3">
        <w:rPr>
          <w:rFonts w:cstheme="minorHAnsi"/>
          <w:b/>
          <w:sz w:val="16"/>
          <w:szCs w:val="16"/>
        </w:rPr>
        <w:t>Grade 2 Literacy: Informational Writing Rubric</w:t>
      </w:r>
    </w:p>
    <w:p w:rsidR="00C93A8C" w:rsidRPr="004049C3" w:rsidRDefault="00C93A8C" w:rsidP="00C93A8C">
      <w:pPr>
        <w:pStyle w:val="NoSpacing"/>
        <w:jc w:val="center"/>
        <w:rPr>
          <w:rFonts w:cstheme="minorHAnsi"/>
          <w:b/>
          <w:sz w:val="16"/>
          <w:szCs w:val="16"/>
        </w:rPr>
      </w:pPr>
      <w:r w:rsidRPr="004049C3">
        <w:rPr>
          <w:rFonts w:cstheme="minorHAnsi"/>
          <w:b/>
          <w:sz w:val="16"/>
          <w:szCs w:val="16"/>
        </w:rPr>
        <w:t xml:space="preserve">ELA Performance Task </w:t>
      </w:r>
    </w:p>
    <w:p w:rsidR="00C93A8C" w:rsidRPr="004049C3" w:rsidRDefault="00C93A8C" w:rsidP="00C93A8C">
      <w:pPr>
        <w:pStyle w:val="NoSpacing"/>
        <w:jc w:val="center"/>
        <w:rPr>
          <w:rFonts w:cstheme="minorHAnsi"/>
          <w:sz w:val="16"/>
          <w:szCs w:val="16"/>
        </w:rPr>
      </w:pPr>
    </w:p>
    <w:tbl>
      <w:tblPr>
        <w:tblStyle w:val="TableGrid"/>
        <w:tblW w:w="5000" w:type="pct"/>
        <w:tblLook w:val="04A0"/>
      </w:tblPr>
      <w:tblGrid>
        <w:gridCol w:w="2924"/>
        <w:gridCol w:w="2923"/>
        <w:gridCol w:w="2923"/>
        <w:gridCol w:w="2923"/>
        <w:gridCol w:w="2923"/>
      </w:tblGrid>
      <w:tr w:rsidR="00C93A8C" w:rsidRPr="004049C3" w:rsidTr="004049C3">
        <w:tc>
          <w:tcPr>
            <w:tcW w:w="1000" w:type="pct"/>
            <w:shd w:val="clear" w:color="auto" w:fill="BFBFBF" w:themeFill="background1" w:themeFillShade="BF"/>
          </w:tcPr>
          <w:p w:rsidR="00C93A8C" w:rsidRPr="004049C3" w:rsidRDefault="00C93A8C" w:rsidP="00AA1D28">
            <w:pPr>
              <w:pStyle w:val="NoSpacing"/>
              <w:jc w:val="center"/>
              <w:rPr>
                <w:rFonts w:cstheme="minorHAnsi"/>
                <w:sz w:val="16"/>
                <w:szCs w:val="16"/>
              </w:rPr>
            </w:pPr>
          </w:p>
        </w:tc>
        <w:tc>
          <w:tcPr>
            <w:tcW w:w="1000" w:type="pct"/>
            <w:shd w:val="clear" w:color="auto" w:fill="BFBFBF" w:themeFill="background1" w:themeFillShade="BF"/>
          </w:tcPr>
          <w:p w:rsidR="00C93A8C" w:rsidRPr="004049C3" w:rsidRDefault="00C93A8C" w:rsidP="00AA1D28">
            <w:pPr>
              <w:pStyle w:val="NoSpacing"/>
              <w:jc w:val="center"/>
              <w:rPr>
                <w:rFonts w:cstheme="minorHAnsi"/>
                <w:b/>
                <w:sz w:val="16"/>
                <w:szCs w:val="16"/>
              </w:rPr>
            </w:pPr>
            <w:r w:rsidRPr="004049C3">
              <w:rPr>
                <w:rFonts w:cstheme="minorHAnsi"/>
                <w:b/>
                <w:sz w:val="16"/>
                <w:szCs w:val="16"/>
              </w:rPr>
              <w:t>Level 1</w:t>
            </w:r>
          </w:p>
          <w:p w:rsidR="00C93A8C" w:rsidRPr="004049C3" w:rsidRDefault="00C93A8C" w:rsidP="00AA1D28">
            <w:pPr>
              <w:pStyle w:val="NoSpacing"/>
              <w:jc w:val="center"/>
              <w:rPr>
                <w:rFonts w:cstheme="minorHAnsi"/>
                <w:b/>
                <w:sz w:val="16"/>
                <w:szCs w:val="16"/>
              </w:rPr>
            </w:pPr>
            <w:r w:rsidRPr="004049C3">
              <w:rPr>
                <w:rFonts w:cstheme="minorHAnsi"/>
                <w:b/>
                <w:sz w:val="16"/>
                <w:szCs w:val="16"/>
              </w:rPr>
              <w:t xml:space="preserve">Novice </w:t>
            </w:r>
          </w:p>
        </w:tc>
        <w:tc>
          <w:tcPr>
            <w:tcW w:w="1000" w:type="pct"/>
            <w:shd w:val="clear" w:color="auto" w:fill="BFBFBF" w:themeFill="background1" w:themeFillShade="BF"/>
          </w:tcPr>
          <w:p w:rsidR="00C93A8C" w:rsidRPr="004049C3" w:rsidRDefault="00C93A8C" w:rsidP="00AA1D28">
            <w:pPr>
              <w:pStyle w:val="NoSpacing"/>
              <w:jc w:val="center"/>
              <w:rPr>
                <w:rFonts w:cstheme="minorHAnsi"/>
                <w:b/>
                <w:sz w:val="16"/>
                <w:szCs w:val="16"/>
              </w:rPr>
            </w:pPr>
            <w:r w:rsidRPr="004049C3">
              <w:rPr>
                <w:rFonts w:cstheme="minorHAnsi"/>
                <w:b/>
                <w:sz w:val="16"/>
                <w:szCs w:val="16"/>
              </w:rPr>
              <w:t>Level 2</w:t>
            </w:r>
          </w:p>
          <w:p w:rsidR="00C93A8C" w:rsidRPr="004049C3" w:rsidRDefault="00C93A8C" w:rsidP="00AA1D28">
            <w:pPr>
              <w:pStyle w:val="NoSpacing"/>
              <w:jc w:val="center"/>
              <w:rPr>
                <w:rFonts w:cstheme="minorHAnsi"/>
                <w:b/>
                <w:sz w:val="16"/>
                <w:szCs w:val="16"/>
              </w:rPr>
            </w:pPr>
            <w:r w:rsidRPr="004049C3">
              <w:rPr>
                <w:rFonts w:cstheme="minorHAnsi"/>
                <w:b/>
                <w:sz w:val="16"/>
                <w:szCs w:val="16"/>
              </w:rPr>
              <w:t xml:space="preserve">Intermediate </w:t>
            </w:r>
          </w:p>
        </w:tc>
        <w:tc>
          <w:tcPr>
            <w:tcW w:w="1000" w:type="pct"/>
            <w:shd w:val="clear" w:color="auto" w:fill="BFBFBF" w:themeFill="background1" w:themeFillShade="BF"/>
          </w:tcPr>
          <w:p w:rsidR="00C93A8C" w:rsidRPr="004049C3" w:rsidRDefault="00C93A8C" w:rsidP="00AA1D28">
            <w:pPr>
              <w:pStyle w:val="NoSpacing"/>
              <w:jc w:val="center"/>
              <w:rPr>
                <w:rFonts w:cstheme="minorHAnsi"/>
                <w:b/>
                <w:sz w:val="16"/>
                <w:szCs w:val="16"/>
              </w:rPr>
            </w:pPr>
            <w:r w:rsidRPr="004049C3">
              <w:rPr>
                <w:rFonts w:cstheme="minorHAnsi"/>
                <w:b/>
                <w:sz w:val="16"/>
                <w:szCs w:val="16"/>
              </w:rPr>
              <w:t>Level 3</w:t>
            </w:r>
          </w:p>
          <w:p w:rsidR="00C93A8C" w:rsidRPr="004049C3" w:rsidRDefault="00C93A8C" w:rsidP="00AA1D28">
            <w:pPr>
              <w:pStyle w:val="NoSpacing"/>
              <w:jc w:val="center"/>
              <w:rPr>
                <w:rFonts w:cstheme="minorHAnsi"/>
                <w:b/>
                <w:sz w:val="16"/>
                <w:szCs w:val="16"/>
              </w:rPr>
            </w:pPr>
            <w:r w:rsidRPr="004049C3">
              <w:rPr>
                <w:rFonts w:cstheme="minorHAnsi"/>
                <w:b/>
                <w:sz w:val="16"/>
                <w:szCs w:val="16"/>
              </w:rPr>
              <w:t xml:space="preserve">Proficient </w:t>
            </w:r>
          </w:p>
        </w:tc>
        <w:tc>
          <w:tcPr>
            <w:tcW w:w="1000" w:type="pct"/>
            <w:shd w:val="clear" w:color="auto" w:fill="BFBFBF" w:themeFill="background1" w:themeFillShade="BF"/>
          </w:tcPr>
          <w:p w:rsidR="00C93A8C" w:rsidRPr="004049C3" w:rsidRDefault="00C93A8C" w:rsidP="00AA1D28">
            <w:pPr>
              <w:pStyle w:val="NoSpacing"/>
              <w:jc w:val="center"/>
              <w:rPr>
                <w:rFonts w:cstheme="minorHAnsi"/>
                <w:b/>
                <w:sz w:val="16"/>
                <w:szCs w:val="16"/>
              </w:rPr>
            </w:pPr>
            <w:r w:rsidRPr="004049C3">
              <w:rPr>
                <w:rFonts w:cstheme="minorHAnsi"/>
                <w:b/>
                <w:sz w:val="16"/>
                <w:szCs w:val="16"/>
              </w:rPr>
              <w:t>Level 4</w:t>
            </w:r>
          </w:p>
          <w:p w:rsidR="00C93A8C" w:rsidRPr="004049C3" w:rsidRDefault="00C93A8C" w:rsidP="00AA1D28">
            <w:pPr>
              <w:pStyle w:val="NoSpacing"/>
              <w:jc w:val="center"/>
              <w:rPr>
                <w:rFonts w:cstheme="minorHAnsi"/>
                <w:b/>
                <w:sz w:val="16"/>
                <w:szCs w:val="16"/>
              </w:rPr>
            </w:pPr>
            <w:r w:rsidRPr="004049C3">
              <w:rPr>
                <w:rFonts w:cstheme="minorHAnsi"/>
                <w:b/>
                <w:sz w:val="16"/>
                <w:szCs w:val="16"/>
              </w:rPr>
              <w:t>Above Proficient</w:t>
            </w:r>
          </w:p>
        </w:tc>
      </w:tr>
      <w:tr w:rsidR="00C93A8C" w:rsidRPr="004049C3" w:rsidTr="004049C3">
        <w:tc>
          <w:tcPr>
            <w:tcW w:w="1000" w:type="pct"/>
          </w:tcPr>
          <w:p w:rsidR="00C93A8C" w:rsidRPr="004049C3" w:rsidRDefault="00C93A8C" w:rsidP="00C93A8C">
            <w:pPr>
              <w:pStyle w:val="NoSpacing"/>
              <w:rPr>
                <w:rFonts w:cstheme="minorHAnsi"/>
                <w:b/>
                <w:sz w:val="16"/>
                <w:szCs w:val="16"/>
              </w:rPr>
            </w:pPr>
            <w:r w:rsidRPr="004049C3">
              <w:rPr>
                <w:rFonts w:cstheme="minorHAnsi"/>
                <w:b/>
                <w:sz w:val="16"/>
                <w:szCs w:val="16"/>
              </w:rPr>
              <w:t>Focus/Genre</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When asked to write an informational text that teaches people important information and ideas about a topic, the writer writes an opinion and/or story in an attempt to write factual information.  The information given is likely to be tangentially related to the topic.</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When asked to write an informational text that teaches people important information and ideas about a topic, the writer chooses a topic he/she knows about and includes some information about the topic.  Most of the information is related to the topic although the writer may include a narrative statement in the piece as if it is a fact.</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When asked to write an informational text that teaches people important information and ideas about a topic, the writer chooses a topic in which he/she has some knowledge and provides important and/or interesting information to support that topic.</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 xml:space="preserve">When asked to write an informational text that teaches people important information and ideas about a topic, the writer provides main points that not only support the topic but also begin to </w:t>
            </w:r>
            <w:proofErr w:type="gramStart"/>
            <w:r w:rsidRPr="004049C3">
              <w:rPr>
                <w:rFonts w:cstheme="minorHAnsi"/>
                <w:sz w:val="16"/>
                <w:szCs w:val="16"/>
              </w:rPr>
              <w:t>raise</w:t>
            </w:r>
            <w:proofErr w:type="gramEnd"/>
            <w:r w:rsidRPr="004049C3">
              <w:rPr>
                <w:rFonts w:cstheme="minorHAnsi"/>
                <w:sz w:val="16"/>
                <w:szCs w:val="16"/>
              </w:rPr>
              <w:t xml:space="preserve"> and idea or concept about the topic.</w:t>
            </w:r>
          </w:p>
        </w:tc>
      </w:tr>
      <w:tr w:rsidR="00C93A8C" w:rsidRPr="004049C3" w:rsidTr="004049C3">
        <w:tc>
          <w:tcPr>
            <w:tcW w:w="1000" w:type="pct"/>
          </w:tcPr>
          <w:p w:rsidR="00C93A8C" w:rsidRPr="004049C3" w:rsidRDefault="00C93A8C" w:rsidP="00AA1D28">
            <w:pPr>
              <w:pStyle w:val="NoSpacing"/>
              <w:rPr>
                <w:rFonts w:cstheme="minorHAnsi"/>
                <w:b/>
                <w:sz w:val="16"/>
                <w:szCs w:val="16"/>
              </w:rPr>
            </w:pPr>
            <w:r w:rsidRPr="004049C3">
              <w:rPr>
                <w:rFonts w:cstheme="minorHAnsi"/>
                <w:b/>
                <w:sz w:val="16"/>
                <w:szCs w:val="16"/>
              </w:rPr>
              <w:t>Structure:</w:t>
            </w:r>
          </w:p>
          <w:p w:rsidR="00C93A8C" w:rsidRPr="004049C3" w:rsidRDefault="00C93A8C" w:rsidP="00AA1D28">
            <w:pPr>
              <w:pStyle w:val="NoSpacing"/>
              <w:rPr>
                <w:rFonts w:cstheme="minorHAnsi"/>
                <w:b/>
                <w:sz w:val="16"/>
                <w:szCs w:val="16"/>
              </w:rPr>
            </w:pPr>
            <w:r w:rsidRPr="004049C3">
              <w:rPr>
                <w:rFonts w:cstheme="minorHAnsi"/>
                <w:b/>
                <w:sz w:val="16"/>
                <w:szCs w:val="16"/>
              </w:rPr>
              <w:t>Organizes information</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 xml:space="preserve">The writer provides information, although </w:t>
            </w:r>
            <w:proofErr w:type="gramStart"/>
            <w:r w:rsidRPr="004049C3">
              <w:rPr>
                <w:rFonts w:cstheme="minorHAnsi"/>
                <w:sz w:val="16"/>
                <w:szCs w:val="16"/>
              </w:rPr>
              <w:t>her</w:t>
            </w:r>
            <w:proofErr w:type="gramEnd"/>
            <w:r w:rsidRPr="004049C3">
              <w:rPr>
                <w:rFonts w:cstheme="minorHAnsi"/>
                <w:sz w:val="16"/>
                <w:szCs w:val="16"/>
              </w:rPr>
              <w:t xml:space="preserve"> or she does not categorize the information into subtopics.</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The writer gestures toward dividing his or her larger topic into subtopics, however the subtopics are too narrow to hold up as entire categories.</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The writer divides his or her larger topic into subtopics.  Each subtopic is addressed in a different section of the text.  Most (or all) of the information within each section relates to the subtopic.</w:t>
            </w:r>
          </w:p>
        </w:tc>
        <w:tc>
          <w:tcPr>
            <w:tcW w:w="1000" w:type="pct"/>
          </w:tcPr>
          <w:p w:rsidR="00C93A8C" w:rsidRPr="004049C3" w:rsidRDefault="00C93A8C" w:rsidP="00AA1D28">
            <w:pPr>
              <w:pStyle w:val="NoSpacing"/>
              <w:rPr>
                <w:rFonts w:cstheme="minorHAnsi"/>
                <w:sz w:val="16"/>
                <w:szCs w:val="16"/>
              </w:rPr>
            </w:pPr>
            <w:r w:rsidRPr="004049C3">
              <w:rPr>
                <w:rFonts w:cstheme="minorHAnsi"/>
                <w:sz w:val="16"/>
                <w:szCs w:val="16"/>
              </w:rPr>
              <w:t>The writer includes an introduction to the topic which provides a preview of the main points.  He or she also includes a concluding statement or section, restating and/or building on the topic and main points.</w:t>
            </w:r>
          </w:p>
        </w:tc>
      </w:tr>
      <w:tr w:rsidR="00C93A8C" w:rsidRPr="004049C3" w:rsidTr="004049C3">
        <w:tc>
          <w:tcPr>
            <w:tcW w:w="1000" w:type="pct"/>
          </w:tcPr>
          <w:p w:rsidR="00C93A8C" w:rsidRPr="004049C3" w:rsidRDefault="00C93A8C" w:rsidP="00AA1D28">
            <w:pPr>
              <w:pStyle w:val="NoSpacing"/>
              <w:rPr>
                <w:rFonts w:cstheme="minorHAnsi"/>
                <w:b/>
                <w:sz w:val="16"/>
                <w:szCs w:val="16"/>
              </w:rPr>
            </w:pPr>
            <w:r w:rsidRPr="004049C3">
              <w:rPr>
                <w:rFonts w:cstheme="minorHAnsi"/>
                <w:b/>
                <w:sz w:val="16"/>
                <w:szCs w:val="16"/>
              </w:rPr>
              <w:t>Structure:</w:t>
            </w:r>
          </w:p>
          <w:p w:rsidR="00C93A8C" w:rsidRPr="004049C3" w:rsidRDefault="00C93A8C" w:rsidP="00AA1D28">
            <w:pPr>
              <w:pStyle w:val="NoSpacing"/>
              <w:rPr>
                <w:rFonts w:cstheme="minorHAnsi"/>
                <w:b/>
                <w:sz w:val="16"/>
                <w:szCs w:val="16"/>
              </w:rPr>
            </w:pPr>
            <w:r w:rsidRPr="004049C3">
              <w:rPr>
                <w:rFonts w:cstheme="minorHAnsi"/>
                <w:b/>
                <w:sz w:val="16"/>
                <w:szCs w:val="16"/>
              </w:rPr>
              <w:t>Introduction</w:t>
            </w:r>
            <w:r w:rsidR="00E93592" w:rsidRPr="004049C3">
              <w:rPr>
                <w:rFonts w:cstheme="minorHAnsi"/>
                <w:b/>
                <w:sz w:val="16"/>
                <w:szCs w:val="16"/>
              </w:rPr>
              <w:t>/Conclusion</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does not name the topic he or she is writing about, and/or ends abruptly without providing a conclusion.</w:t>
            </w:r>
            <w:r w:rsidR="00C93A8C" w:rsidRPr="004049C3">
              <w:rPr>
                <w:rFonts w:cstheme="minorHAnsi"/>
                <w:sz w:val="16"/>
                <w:szCs w:val="16"/>
              </w:rPr>
              <w:t xml:space="preserve"> </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names the topic that he or she is writing about and/or provides a general concluding statement that could apply to any topic, rather than relating to the specific topic.</w:t>
            </w:r>
            <w:r w:rsidR="00C93A8C" w:rsidRPr="004049C3">
              <w:rPr>
                <w:rFonts w:cstheme="minorHAnsi"/>
                <w:sz w:val="16"/>
                <w:szCs w:val="16"/>
              </w:rPr>
              <w:t xml:space="preserve"> </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an introduction to the topic and provides a concluding statement or section that fits with the topic or at least some of the information.</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an introduction to the topic which provides a preview of the main points.  He or she also includes a concluding statement or section, restating and/or building on the topic and main points.</w:t>
            </w:r>
          </w:p>
        </w:tc>
      </w:tr>
      <w:tr w:rsidR="00C93A8C" w:rsidRPr="004049C3" w:rsidTr="004049C3">
        <w:tc>
          <w:tcPr>
            <w:tcW w:w="1000" w:type="pct"/>
          </w:tcPr>
          <w:p w:rsidR="00C93A8C" w:rsidRPr="004049C3" w:rsidRDefault="00C93A8C" w:rsidP="00AA1D28">
            <w:pPr>
              <w:pStyle w:val="NoSpacing"/>
              <w:rPr>
                <w:rFonts w:cstheme="minorHAnsi"/>
                <w:b/>
                <w:sz w:val="16"/>
                <w:szCs w:val="16"/>
              </w:rPr>
            </w:pPr>
            <w:r w:rsidRPr="004049C3">
              <w:rPr>
                <w:rFonts w:cstheme="minorHAnsi"/>
                <w:b/>
                <w:sz w:val="16"/>
                <w:szCs w:val="16"/>
              </w:rPr>
              <w:t>Elaboration:</w:t>
            </w:r>
          </w:p>
          <w:p w:rsidR="00C93A8C" w:rsidRPr="004049C3" w:rsidRDefault="00E93592" w:rsidP="00AA1D28">
            <w:pPr>
              <w:pStyle w:val="NoSpacing"/>
              <w:rPr>
                <w:rFonts w:cstheme="minorHAnsi"/>
                <w:b/>
                <w:sz w:val="16"/>
                <w:szCs w:val="16"/>
              </w:rPr>
            </w:pPr>
            <w:r w:rsidRPr="004049C3">
              <w:rPr>
                <w:rFonts w:cstheme="minorHAnsi"/>
                <w:b/>
                <w:sz w:val="16"/>
                <w:szCs w:val="16"/>
              </w:rPr>
              <w:t xml:space="preserve">Development </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a sparse collection of information drawn primarily from personal experiences to develop his or her topic.</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develops his or her topic with examples, feelings and or facts drawn primarily from personal experiences.</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develops his or her topic with examples, feelings and facts as well as definitions.   This information is drawn from at least one outside source that relates to the topic.</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develops his or her topic with facts, definitions and other details to convey ideas and concepts.  This information is drawn from at least one outside source that relates to the topic.</w:t>
            </w:r>
          </w:p>
        </w:tc>
      </w:tr>
      <w:tr w:rsidR="00C93A8C" w:rsidRPr="004049C3" w:rsidTr="004049C3">
        <w:tc>
          <w:tcPr>
            <w:tcW w:w="1000" w:type="pct"/>
          </w:tcPr>
          <w:p w:rsidR="00E93592" w:rsidRPr="004049C3" w:rsidRDefault="00E93592" w:rsidP="00AA1D28">
            <w:pPr>
              <w:pStyle w:val="NoSpacing"/>
              <w:rPr>
                <w:rFonts w:cstheme="minorHAnsi"/>
                <w:b/>
                <w:sz w:val="16"/>
                <w:szCs w:val="16"/>
              </w:rPr>
            </w:pPr>
            <w:r w:rsidRPr="004049C3">
              <w:rPr>
                <w:rFonts w:cstheme="minorHAnsi"/>
                <w:b/>
                <w:sz w:val="16"/>
                <w:szCs w:val="16"/>
              </w:rPr>
              <w:t>Elaboration:</w:t>
            </w:r>
          </w:p>
          <w:p w:rsidR="00C93A8C" w:rsidRPr="004049C3" w:rsidRDefault="00E93592" w:rsidP="00AA1D28">
            <w:pPr>
              <w:pStyle w:val="NoSpacing"/>
              <w:rPr>
                <w:rFonts w:cstheme="minorHAnsi"/>
                <w:b/>
                <w:sz w:val="16"/>
                <w:szCs w:val="16"/>
              </w:rPr>
            </w:pPr>
            <w:r w:rsidRPr="004049C3">
              <w:rPr>
                <w:rFonts w:cstheme="minorHAnsi"/>
                <w:b/>
                <w:sz w:val="16"/>
                <w:szCs w:val="16"/>
              </w:rPr>
              <w:t>Text Features</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may attempt to include and informational text feature or features.  It is apt to include misinformation and/or does not appear to be scientific.</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a feature or features of informational texts such as pictures, charts, diagrams, and specialized vocabulary that begins to show evidence that the writer is attempting to create a scientific piece.</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features of informational texts such as pictures, charts, diagrams, and specialized vocabulary to create a piece of writing that appears scholarly, scientific, or technical, even when the information stated is flawed or over-generalized.</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includes features of informational texts such as pictures, charts, diagrams, and specialized vocabulary to create a piece of writing that appears scholarly, scientific, or technical.  The features are deliberately placed in an effort to further the intent of the piece.</w:t>
            </w:r>
          </w:p>
        </w:tc>
      </w:tr>
      <w:tr w:rsidR="00C93A8C" w:rsidRPr="004049C3" w:rsidTr="004049C3">
        <w:tc>
          <w:tcPr>
            <w:tcW w:w="1000" w:type="pct"/>
          </w:tcPr>
          <w:p w:rsidR="00C93A8C" w:rsidRPr="004049C3" w:rsidRDefault="00C93A8C" w:rsidP="00AA1D28">
            <w:pPr>
              <w:pStyle w:val="NoSpacing"/>
              <w:rPr>
                <w:rFonts w:cstheme="minorHAnsi"/>
                <w:b/>
                <w:sz w:val="16"/>
                <w:szCs w:val="16"/>
              </w:rPr>
            </w:pPr>
            <w:r w:rsidRPr="004049C3">
              <w:rPr>
                <w:rFonts w:cstheme="minorHAnsi"/>
                <w:b/>
                <w:sz w:val="16"/>
                <w:szCs w:val="16"/>
              </w:rPr>
              <w:t>Craft:</w:t>
            </w:r>
          </w:p>
          <w:p w:rsidR="00C93A8C" w:rsidRPr="004049C3" w:rsidRDefault="00E93592" w:rsidP="00AA1D28">
            <w:pPr>
              <w:pStyle w:val="NoSpacing"/>
              <w:rPr>
                <w:rFonts w:cstheme="minorHAnsi"/>
                <w:b/>
                <w:sz w:val="16"/>
                <w:szCs w:val="16"/>
              </w:rPr>
            </w:pPr>
            <w:r w:rsidRPr="004049C3">
              <w:rPr>
                <w:rFonts w:cstheme="minorHAnsi"/>
                <w:b/>
                <w:sz w:val="16"/>
                <w:szCs w:val="16"/>
              </w:rPr>
              <w:t>Consideration of Audience</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The writer shows little consideration for his or her audience, if any.  The writer includes ‘stuff’ about a topic usually based on anything that comes to mind.</w:t>
            </w:r>
          </w:p>
        </w:tc>
        <w:tc>
          <w:tcPr>
            <w:tcW w:w="1000" w:type="pct"/>
          </w:tcPr>
          <w:p w:rsidR="00C93A8C" w:rsidRPr="004049C3" w:rsidRDefault="00E93592" w:rsidP="00AA1D28">
            <w:pPr>
              <w:pStyle w:val="NoSpacing"/>
              <w:rPr>
                <w:rFonts w:cstheme="minorHAnsi"/>
                <w:sz w:val="16"/>
                <w:szCs w:val="16"/>
              </w:rPr>
            </w:pPr>
            <w:r w:rsidRPr="004049C3">
              <w:rPr>
                <w:rFonts w:cstheme="minorHAnsi"/>
                <w:sz w:val="16"/>
                <w:szCs w:val="16"/>
              </w:rPr>
              <w:t xml:space="preserve">The writer shows and awareness that writers will read and learn from the text.  The writer approximates a </w:t>
            </w:r>
            <w:r w:rsidR="004049C3" w:rsidRPr="004049C3">
              <w:rPr>
                <w:rFonts w:cstheme="minorHAnsi"/>
                <w:sz w:val="16"/>
                <w:szCs w:val="16"/>
              </w:rPr>
              <w:t xml:space="preserve">teaching tone in his or her writing, perhaps even attempting to match the tone </w:t>
            </w:r>
            <w:proofErr w:type="spellStart"/>
            <w:r w:rsidR="004049C3" w:rsidRPr="004049C3">
              <w:rPr>
                <w:rFonts w:cstheme="minorHAnsi"/>
                <w:sz w:val="16"/>
                <w:szCs w:val="16"/>
              </w:rPr>
              <w:t>or</w:t>
            </w:r>
            <w:proofErr w:type="spellEnd"/>
            <w:r w:rsidR="004049C3" w:rsidRPr="004049C3">
              <w:rPr>
                <w:rFonts w:cstheme="minorHAnsi"/>
                <w:sz w:val="16"/>
                <w:szCs w:val="16"/>
              </w:rPr>
              <w:t xml:space="preserve"> voice used by a published nonfiction text or an adult.</w:t>
            </w:r>
            <w:r w:rsidR="00C93A8C" w:rsidRPr="004049C3">
              <w:rPr>
                <w:rFonts w:cstheme="minorHAnsi"/>
                <w:sz w:val="16"/>
                <w:szCs w:val="16"/>
              </w:rPr>
              <w:t xml:space="preserve"> </w:t>
            </w:r>
          </w:p>
        </w:tc>
        <w:tc>
          <w:tcPr>
            <w:tcW w:w="1000" w:type="pct"/>
          </w:tcPr>
          <w:p w:rsidR="00C93A8C" w:rsidRPr="004049C3" w:rsidRDefault="004049C3" w:rsidP="00AA1D28">
            <w:pPr>
              <w:pStyle w:val="NoSpacing"/>
              <w:rPr>
                <w:rFonts w:cstheme="minorHAnsi"/>
                <w:sz w:val="16"/>
                <w:szCs w:val="16"/>
              </w:rPr>
            </w:pPr>
            <w:r w:rsidRPr="004049C3">
              <w:rPr>
                <w:rFonts w:cstheme="minorHAnsi"/>
                <w:sz w:val="16"/>
                <w:szCs w:val="16"/>
              </w:rPr>
              <w:t>The writer shows an awareness that writers will read and learn from the text.  The writer includes a conversational or teaching tone in an attempt to engage the reader using comments or quips about facts, and at times addressing the reader directly.</w:t>
            </w:r>
          </w:p>
        </w:tc>
        <w:tc>
          <w:tcPr>
            <w:tcW w:w="1000" w:type="pct"/>
          </w:tcPr>
          <w:p w:rsidR="00C93A8C" w:rsidRPr="004049C3" w:rsidRDefault="004049C3" w:rsidP="00AA1D28">
            <w:pPr>
              <w:pStyle w:val="NoSpacing"/>
              <w:rPr>
                <w:rFonts w:cstheme="minorHAnsi"/>
                <w:sz w:val="16"/>
                <w:szCs w:val="16"/>
              </w:rPr>
            </w:pPr>
            <w:r w:rsidRPr="004049C3">
              <w:rPr>
                <w:rFonts w:cstheme="minorHAnsi"/>
                <w:sz w:val="16"/>
                <w:szCs w:val="16"/>
              </w:rPr>
              <w:t>The writer shows an awareness that writers will read and learn from the text.  The writer includes a conversational or teaching the tone in an attempt to relate to the reader.  The writer includes details, action words, or direct—address to the reader in an effort to balance being informative and lively at the same time.</w:t>
            </w:r>
          </w:p>
        </w:tc>
      </w:tr>
    </w:tbl>
    <w:tbl>
      <w:tblPr>
        <w:tblStyle w:val="TableGrid"/>
        <w:tblpPr w:leftFromText="180" w:rightFromText="180" w:vertAnchor="text" w:horzAnchor="page" w:tblpX="2638" w:tblpY="297"/>
        <w:tblW w:w="714" w:type="pct"/>
        <w:tblLook w:val="04A0"/>
      </w:tblPr>
      <w:tblGrid>
        <w:gridCol w:w="1124"/>
        <w:gridCol w:w="963"/>
      </w:tblGrid>
      <w:tr w:rsidR="004049C3" w:rsidRPr="004049C3" w:rsidTr="004049C3">
        <w:tc>
          <w:tcPr>
            <w:tcW w:w="2693" w:type="pct"/>
            <w:shd w:val="clear" w:color="auto" w:fill="BFBFBF" w:themeFill="background1" w:themeFillShade="BF"/>
          </w:tcPr>
          <w:p w:rsidR="004049C3" w:rsidRPr="004049C3" w:rsidRDefault="004049C3" w:rsidP="004049C3">
            <w:pPr>
              <w:pStyle w:val="NoSpacing"/>
              <w:rPr>
                <w:rFonts w:cstheme="minorHAnsi"/>
                <w:b/>
                <w:sz w:val="12"/>
                <w:szCs w:val="12"/>
              </w:rPr>
            </w:pPr>
            <w:r w:rsidRPr="004049C3">
              <w:rPr>
                <w:rFonts w:cstheme="minorHAnsi"/>
                <w:b/>
                <w:sz w:val="12"/>
                <w:szCs w:val="12"/>
              </w:rPr>
              <w:t>Number of points</w:t>
            </w:r>
          </w:p>
        </w:tc>
        <w:tc>
          <w:tcPr>
            <w:tcW w:w="2307" w:type="pct"/>
            <w:shd w:val="clear" w:color="auto" w:fill="BFBFBF" w:themeFill="background1" w:themeFillShade="BF"/>
          </w:tcPr>
          <w:p w:rsidR="004049C3" w:rsidRPr="004049C3" w:rsidRDefault="004049C3" w:rsidP="004049C3">
            <w:pPr>
              <w:pStyle w:val="NoSpacing"/>
              <w:rPr>
                <w:rFonts w:cstheme="minorHAnsi"/>
                <w:b/>
                <w:sz w:val="12"/>
                <w:szCs w:val="12"/>
              </w:rPr>
            </w:pPr>
            <w:r w:rsidRPr="004049C3">
              <w:rPr>
                <w:rFonts w:cstheme="minorHAnsi"/>
                <w:b/>
                <w:sz w:val="12"/>
                <w:szCs w:val="12"/>
              </w:rPr>
              <w:t>Scaled score</w:t>
            </w:r>
          </w:p>
        </w:tc>
      </w:tr>
      <w:tr w:rsidR="004049C3" w:rsidRPr="004049C3" w:rsidTr="004049C3">
        <w:tc>
          <w:tcPr>
            <w:tcW w:w="2693" w:type="pct"/>
          </w:tcPr>
          <w:p w:rsidR="004049C3" w:rsidRPr="004049C3" w:rsidRDefault="004049C3" w:rsidP="004049C3">
            <w:pPr>
              <w:pStyle w:val="NoSpacing"/>
              <w:rPr>
                <w:rFonts w:cstheme="minorHAnsi"/>
                <w:b/>
                <w:sz w:val="12"/>
                <w:szCs w:val="12"/>
              </w:rPr>
            </w:pPr>
            <w:r w:rsidRPr="004049C3">
              <w:rPr>
                <w:rFonts w:cstheme="minorHAnsi"/>
                <w:b/>
                <w:sz w:val="12"/>
                <w:szCs w:val="12"/>
              </w:rPr>
              <w:t xml:space="preserve">No response </w:t>
            </w:r>
          </w:p>
        </w:tc>
        <w:tc>
          <w:tcPr>
            <w:tcW w:w="2307" w:type="pct"/>
          </w:tcPr>
          <w:p w:rsidR="004049C3" w:rsidRPr="004049C3" w:rsidRDefault="004049C3" w:rsidP="004049C3">
            <w:pPr>
              <w:pStyle w:val="NoSpacing"/>
              <w:rPr>
                <w:rFonts w:cstheme="minorHAnsi"/>
                <w:b/>
                <w:sz w:val="12"/>
                <w:szCs w:val="12"/>
              </w:rPr>
            </w:pPr>
            <w:r w:rsidRPr="004049C3">
              <w:rPr>
                <w:rFonts w:cstheme="minorHAnsi"/>
                <w:b/>
                <w:sz w:val="12"/>
                <w:szCs w:val="12"/>
              </w:rPr>
              <w:t>0</w:t>
            </w:r>
          </w:p>
        </w:tc>
      </w:tr>
      <w:tr w:rsidR="004049C3" w:rsidRPr="004049C3" w:rsidTr="004049C3">
        <w:tc>
          <w:tcPr>
            <w:tcW w:w="2693" w:type="pct"/>
          </w:tcPr>
          <w:p w:rsidR="004049C3" w:rsidRPr="004049C3" w:rsidRDefault="004049C3" w:rsidP="004049C3">
            <w:pPr>
              <w:pStyle w:val="NoSpacing"/>
              <w:rPr>
                <w:rFonts w:cstheme="minorHAnsi"/>
                <w:b/>
                <w:sz w:val="12"/>
                <w:szCs w:val="12"/>
              </w:rPr>
            </w:pPr>
            <w:r w:rsidRPr="004049C3">
              <w:rPr>
                <w:rFonts w:cstheme="minorHAnsi"/>
                <w:b/>
                <w:sz w:val="12"/>
                <w:szCs w:val="12"/>
              </w:rPr>
              <w:t>1-8 points</w:t>
            </w:r>
          </w:p>
        </w:tc>
        <w:tc>
          <w:tcPr>
            <w:tcW w:w="2307" w:type="pct"/>
          </w:tcPr>
          <w:p w:rsidR="004049C3" w:rsidRPr="004049C3" w:rsidRDefault="004049C3" w:rsidP="004049C3">
            <w:pPr>
              <w:pStyle w:val="NoSpacing"/>
              <w:rPr>
                <w:rFonts w:cstheme="minorHAnsi"/>
                <w:b/>
                <w:sz w:val="12"/>
                <w:szCs w:val="12"/>
              </w:rPr>
            </w:pPr>
            <w:r w:rsidRPr="004049C3">
              <w:rPr>
                <w:rFonts w:cstheme="minorHAnsi"/>
                <w:b/>
                <w:sz w:val="12"/>
                <w:szCs w:val="12"/>
              </w:rPr>
              <w:t>1</w:t>
            </w:r>
          </w:p>
        </w:tc>
      </w:tr>
      <w:tr w:rsidR="004049C3" w:rsidRPr="004049C3" w:rsidTr="004049C3">
        <w:tc>
          <w:tcPr>
            <w:tcW w:w="2693" w:type="pct"/>
          </w:tcPr>
          <w:p w:rsidR="004049C3" w:rsidRPr="004049C3" w:rsidRDefault="004049C3" w:rsidP="004049C3">
            <w:pPr>
              <w:pStyle w:val="NoSpacing"/>
              <w:rPr>
                <w:rFonts w:cstheme="minorHAnsi"/>
                <w:b/>
                <w:sz w:val="12"/>
                <w:szCs w:val="12"/>
              </w:rPr>
            </w:pPr>
            <w:r w:rsidRPr="004049C3">
              <w:rPr>
                <w:rFonts w:cstheme="minorHAnsi"/>
                <w:b/>
                <w:sz w:val="12"/>
                <w:szCs w:val="12"/>
              </w:rPr>
              <w:t>9-14 points</w:t>
            </w:r>
          </w:p>
        </w:tc>
        <w:tc>
          <w:tcPr>
            <w:tcW w:w="2307" w:type="pct"/>
          </w:tcPr>
          <w:p w:rsidR="004049C3" w:rsidRPr="004049C3" w:rsidRDefault="004049C3" w:rsidP="004049C3">
            <w:pPr>
              <w:pStyle w:val="NoSpacing"/>
              <w:rPr>
                <w:rFonts w:cstheme="minorHAnsi"/>
                <w:b/>
                <w:sz w:val="12"/>
                <w:szCs w:val="12"/>
              </w:rPr>
            </w:pPr>
            <w:r w:rsidRPr="004049C3">
              <w:rPr>
                <w:rFonts w:cstheme="minorHAnsi"/>
                <w:b/>
                <w:sz w:val="12"/>
                <w:szCs w:val="12"/>
              </w:rPr>
              <w:t>2</w:t>
            </w:r>
          </w:p>
        </w:tc>
      </w:tr>
      <w:tr w:rsidR="004049C3" w:rsidRPr="004049C3" w:rsidTr="004049C3">
        <w:tc>
          <w:tcPr>
            <w:tcW w:w="2693" w:type="pct"/>
          </w:tcPr>
          <w:p w:rsidR="004049C3" w:rsidRPr="004049C3" w:rsidRDefault="004049C3" w:rsidP="004049C3">
            <w:pPr>
              <w:pStyle w:val="NoSpacing"/>
              <w:rPr>
                <w:rFonts w:cstheme="minorHAnsi"/>
                <w:b/>
                <w:sz w:val="12"/>
                <w:szCs w:val="12"/>
              </w:rPr>
            </w:pPr>
            <w:r w:rsidRPr="004049C3">
              <w:rPr>
                <w:rFonts w:cstheme="minorHAnsi"/>
                <w:b/>
                <w:sz w:val="12"/>
                <w:szCs w:val="12"/>
              </w:rPr>
              <w:t>15-20 points</w:t>
            </w:r>
          </w:p>
        </w:tc>
        <w:tc>
          <w:tcPr>
            <w:tcW w:w="2307" w:type="pct"/>
          </w:tcPr>
          <w:p w:rsidR="004049C3" w:rsidRPr="004049C3" w:rsidRDefault="004049C3" w:rsidP="004049C3">
            <w:pPr>
              <w:pStyle w:val="NoSpacing"/>
              <w:rPr>
                <w:rFonts w:cstheme="minorHAnsi"/>
                <w:b/>
                <w:sz w:val="12"/>
                <w:szCs w:val="12"/>
              </w:rPr>
            </w:pPr>
            <w:r w:rsidRPr="004049C3">
              <w:rPr>
                <w:rFonts w:cstheme="minorHAnsi"/>
                <w:b/>
                <w:sz w:val="12"/>
                <w:szCs w:val="12"/>
              </w:rPr>
              <w:t>3</w:t>
            </w:r>
          </w:p>
        </w:tc>
      </w:tr>
      <w:tr w:rsidR="004049C3" w:rsidRPr="004049C3" w:rsidTr="004049C3">
        <w:tc>
          <w:tcPr>
            <w:tcW w:w="2693" w:type="pct"/>
          </w:tcPr>
          <w:p w:rsidR="004049C3" w:rsidRPr="004049C3" w:rsidRDefault="004049C3" w:rsidP="004049C3">
            <w:pPr>
              <w:pStyle w:val="NoSpacing"/>
              <w:rPr>
                <w:rFonts w:cstheme="minorHAnsi"/>
                <w:b/>
                <w:sz w:val="12"/>
                <w:szCs w:val="12"/>
              </w:rPr>
            </w:pPr>
            <w:r w:rsidRPr="004049C3">
              <w:rPr>
                <w:rFonts w:cstheme="minorHAnsi"/>
                <w:b/>
                <w:sz w:val="12"/>
                <w:szCs w:val="12"/>
              </w:rPr>
              <w:t>21-24 points</w:t>
            </w:r>
          </w:p>
        </w:tc>
        <w:tc>
          <w:tcPr>
            <w:tcW w:w="2307" w:type="pct"/>
          </w:tcPr>
          <w:p w:rsidR="004049C3" w:rsidRPr="004049C3" w:rsidRDefault="004049C3" w:rsidP="004049C3">
            <w:pPr>
              <w:pStyle w:val="NoSpacing"/>
              <w:rPr>
                <w:rFonts w:cstheme="minorHAnsi"/>
                <w:b/>
                <w:sz w:val="12"/>
                <w:szCs w:val="12"/>
              </w:rPr>
            </w:pPr>
            <w:r w:rsidRPr="004049C3">
              <w:rPr>
                <w:rFonts w:cstheme="minorHAnsi"/>
                <w:b/>
                <w:sz w:val="12"/>
                <w:szCs w:val="12"/>
              </w:rPr>
              <w:t xml:space="preserve">4 </w:t>
            </w:r>
          </w:p>
        </w:tc>
      </w:tr>
    </w:tbl>
    <w:p w:rsidR="00C93A8C" w:rsidRPr="004049C3" w:rsidRDefault="00C93A8C" w:rsidP="00C93A8C">
      <w:pPr>
        <w:pStyle w:val="NoSpacing"/>
        <w:rPr>
          <w:rFonts w:cstheme="minorHAnsi"/>
          <w:b/>
          <w:i/>
          <w:sz w:val="16"/>
          <w:szCs w:val="16"/>
        </w:rPr>
      </w:pPr>
      <w:r w:rsidRPr="004049C3">
        <w:rPr>
          <w:rFonts w:cstheme="minorHAnsi"/>
          <w:b/>
          <w:i/>
          <w:sz w:val="16"/>
          <w:szCs w:val="16"/>
        </w:rPr>
        <w:t>Scoring guide: In each row, circle the descriptor in the column that matches the student work.  Total the number of points according to the guidelines below.  Use the provided table to score each student on scale from 0-4.</w:t>
      </w:r>
      <w:r w:rsidRPr="004049C3">
        <w:rPr>
          <w:rFonts w:cstheme="minorHAnsi"/>
          <w:b/>
          <w:i/>
          <w:sz w:val="16"/>
          <w:szCs w:val="16"/>
        </w:rPr>
        <w:tab/>
      </w:r>
      <w:r w:rsidRPr="004049C3">
        <w:rPr>
          <w:rFonts w:cstheme="minorHAnsi"/>
          <w:b/>
          <w:sz w:val="16"/>
          <w:szCs w:val="16"/>
          <w:u w:val="single"/>
        </w:rPr>
        <w:t>Scoring</w:t>
      </w:r>
      <w:r w:rsidR="004049C3">
        <w:rPr>
          <w:rFonts w:cstheme="minorHAnsi"/>
          <w:b/>
          <w:sz w:val="16"/>
          <w:szCs w:val="16"/>
          <w:u w:val="single"/>
        </w:rPr>
        <w:t xml:space="preserve"> table</w:t>
      </w:r>
    </w:p>
    <w:p w:rsidR="009C5DFC" w:rsidRPr="004049C3" w:rsidRDefault="004049C3">
      <w:pPr>
        <w:rPr>
          <w:sz w:val="16"/>
          <w:szCs w:val="16"/>
        </w:rPr>
      </w:pPr>
      <w:r w:rsidRPr="004049C3">
        <w:rPr>
          <w:rFonts w:cstheme="minorHAnsi"/>
          <w:b/>
          <w:noProof/>
          <w:sz w:val="12"/>
          <w:szCs w:val="12"/>
        </w:rPr>
        <w:pict>
          <v:shapetype id="_x0000_t202" coordsize="21600,21600" o:spt="202" path="m,l,21600r21600,l21600,xe">
            <v:stroke joinstyle="miter"/>
            <v:path gradientshapeok="t" o:connecttype="rect"/>
          </v:shapetype>
          <v:shape id="_x0000_s1028" type="#_x0000_t202" style="position:absolute;margin-left:345pt;margin-top:537pt;width:407.25pt;height:60.75pt;z-index:251658240;mso-position-horizontal-relative:page;mso-position-vertical-relative:page;mso-width-relative:margin;v-text-anchor:middle" o:allowincell="f" filled="f" strokecolor="#622423 [1605]" strokeweight=".25pt">
            <v:textbox style="mso-next-textbox:#_x0000_s1028" inset="10.8pt,7.2pt,10.8pt,7.2pt">
              <w:txbxContent>
                <w:p w:rsidR="004049C3" w:rsidRDefault="004049C3" w:rsidP="004049C3">
                  <w:pPr>
                    <w:spacing w:line="360" w:lineRule="auto"/>
                    <w:rPr>
                      <w:rFonts w:eastAsiaTheme="majorEastAsia" w:cstheme="minorHAnsi"/>
                      <w:b/>
                      <w:iCs/>
                      <w:sz w:val="16"/>
                      <w:szCs w:val="16"/>
                    </w:rPr>
                  </w:pPr>
                  <w:r w:rsidRPr="00040CDA">
                    <w:rPr>
                      <w:rFonts w:eastAsiaTheme="majorEastAsia" w:cstheme="minorHAnsi"/>
                      <w:b/>
                      <w:iCs/>
                      <w:sz w:val="16"/>
                      <w:szCs w:val="16"/>
                    </w:rPr>
                    <w:t>Student: ____________</w:t>
                  </w:r>
                  <w:r>
                    <w:rPr>
                      <w:rFonts w:eastAsiaTheme="majorEastAsia" w:cstheme="minorHAnsi"/>
                      <w:b/>
                      <w:iCs/>
                      <w:sz w:val="16"/>
                      <w:szCs w:val="16"/>
                    </w:rPr>
                    <w:t>_____________________________</w:t>
                  </w:r>
                  <w:r>
                    <w:rPr>
                      <w:rFonts w:eastAsiaTheme="majorEastAsia" w:cstheme="minorHAnsi"/>
                      <w:b/>
                      <w:iCs/>
                      <w:noProof/>
                      <w:sz w:val="16"/>
                      <w:szCs w:val="16"/>
                    </w:rPr>
                    <w:drawing>
                      <wp:inline distT="0" distB="0" distL="0" distR="0">
                        <wp:extent cx="817892" cy="367358"/>
                        <wp:effectExtent l="19050" t="0" r="1258"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17892" cy="367358"/>
                                </a:xfrm>
                                <a:prstGeom prst="rect">
                                  <a:avLst/>
                                </a:prstGeom>
                                <a:noFill/>
                                <a:ln w="9525">
                                  <a:noFill/>
                                  <a:miter lim="800000"/>
                                  <a:headEnd/>
                                  <a:tailEnd/>
                                </a:ln>
                              </pic:spPr>
                            </pic:pic>
                          </a:graphicData>
                        </a:graphic>
                      </wp:inline>
                    </w:drawing>
                  </w:r>
                </w:p>
                <w:p w:rsidR="004049C3" w:rsidRPr="00040CDA" w:rsidRDefault="004049C3" w:rsidP="004049C3">
                  <w:pPr>
                    <w:spacing w:line="360" w:lineRule="auto"/>
                    <w:rPr>
                      <w:rFonts w:eastAsiaTheme="majorEastAsia" w:cstheme="minorHAnsi"/>
                      <w:b/>
                      <w:iCs/>
                      <w:sz w:val="16"/>
                      <w:szCs w:val="16"/>
                    </w:rPr>
                  </w:pPr>
                  <w:r w:rsidRPr="00040CDA">
                    <w:rPr>
                      <w:rFonts w:eastAsiaTheme="majorEastAsia" w:cstheme="minorHAnsi"/>
                      <w:b/>
                      <w:iCs/>
                      <w:sz w:val="16"/>
                      <w:szCs w:val="16"/>
                    </w:rPr>
                    <w:tab/>
                  </w:r>
                </w:p>
                <w:p w:rsidR="004049C3" w:rsidRPr="00040CDA" w:rsidRDefault="004049C3" w:rsidP="004049C3">
                  <w:pPr>
                    <w:spacing w:line="360" w:lineRule="auto"/>
                    <w:rPr>
                      <w:rFonts w:eastAsiaTheme="majorEastAsia" w:cstheme="minorHAnsi"/>
                      <w:b/>
                      <w:iCs/>
                      <w:sz w:val="16"/>
                      <w:szCs w:val="16"/>
                    </w:rPr>
                  </w:pPr>
                  <w:r w:rsidRPr="00040CDA">
                    <w:rPr>
                      <w:rFonts w:eastAsiaTheme="majorEastAsia" w:cstheme="minorHAnsi"/>
                      <w:b/>
                      <w:iCs/>
                      <w:sz w:val="16"/>
                      <w:szCs w:val="16"/>
                    </w:rPr>
                    <w:t>Date: _____________</w:t>
                  </w:r>
                </w:p>
              </w:txbxContent>
            </v:textbox>
            <w10:wrap type="square" anchorx="page" anchory="page"/>
          </v:shape>
        </w:pict>
      </w:r>
    </w:p>
    <w:sectPr w:rsidR="009C5DFC" w:rsidRPr="004049C3" w:rsidSect="002E16E2">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93A8C"/>
    <w:rsid w:val="004049C3"/>
    <w:rsid w:val="008C5F44"/>
    <w:rsid w:val="009C5DFC"/>
    <w:rsid w:val="00C93A8C"/>
    <w:rsid w:val="00E935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A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A8C"/>
    <w:pPr>
      <w:spacing w:after="0" w:line="240" w:lineRule="auto"/>
    </w:pPr>
  </w:style>
  <w:style w:type="table" w:styleId="TableGrid">
    <w:name w:val="Table Grid"/>
    <w:basedOn w:val="TableNormal"/>
    <w:uiPriority w:val="59"/>
    <w:rsid w:val="00C93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3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A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1</cp:revision>
  <dcterms:created xsi:type="dcterms:W3CDTF">2011-12-22T18:56:00Z</dcterms:created>
  <dcterms:modified xsi:type="dcterms:W3CDTF">2011-12-22T19:27:00Z</dcterms:modified>
</cp:coreProperties>
</file>